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DEBD8" w14:textId="28551E1F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</w:t>
      </w:r>
      <w:bookmarkStart w:id="0" w:name="_GoBack"/>
      <w:bookmarkEnd w:id="0"/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NEXO II</w:t>
      </w:r>
    </w:p>
    <w:p w14:paraId="1CEFED92" w14:textId="39373FD1" w:rsidR="00F86DD3" w:rsidRPr="00731865" w:rsidRDefault="00F86DD3" w:rsidP="0073186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6787631F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um resumo do seu currículo destacando as principais atuações culturais realizadas. Você </w:t>
      </w:r>
      <w:r w:rsidR="007237B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pode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encaminhar o currículo em anexo, se quiser)</w:t>
      </w:r>
    </w:p>
    <w:p w14:paraId="25051FAA" w14:textId="4FF27C05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09C7E65" w14:textId="248CAAE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47C3B5E9" w14:textId="5B3E43D9" w:rsidR="00F86DD3" w:rsidRPr="00BE7405" w:rsidRDefault="00F86DD3" w:rsidP="00BE740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DF501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DF501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EBDBE96" w:rsidR="00F86DD3" w:rsidRPr="00CF71EF" w:rsidRDefault="00F86DD3" w:rsidP="00DF501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5AB17B" w14:textId="77777777" w:rsidR="00F86DD3" w:rsidRPr="00CF71EF" w:rsidRDefault="00F86DD3" w:rsidP="00037AE5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037AE5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DF501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504569C4" w:rsidR="00F86DD3" w:rsidRPr="00CF71EF" w:rsidRDefault="00F86DD3" w:rsidP="00DF501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BD8F4CF" w14:textId="77777777" w:rsidR="00F86DD3" w:rsidRPr="00CF71EF" w:rsidRDefault="00F86DD3" w:rsidP="00DF501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495F9C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1FBDAF47" w14:textId="5F97AFCA" w:rsidR="00F86DD3" w:rsidRDefault="00F86DD3" w:rsidP="00495F9C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593FCD45" w14:textId="77777777" w:rsidR="00BE7405" w:rsidRPr="00CF71EF" w:rsidRDefault="00BE7405" w:rsidP="00DF501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AF9FCED" w14:textId="77777777" w:rsidR="00F86DD3" w:rsidRPr="00CF71EF" w:rsidRDefault="00F86DD3" w:rsidP="00F62416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62416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7C337FD9" w14:textId="3AD6F416" w:rsidR="00F86DD3" w:rsidRDefault="3C67EA0F" w:rsidP="00DF5011">
      <w:pPr>
        <w:spacing w:after="0" w:line="240" w:lineRule="auto"/>
        <w:ind w:left="119" w:right="119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635ED1EC" w14:textId="77777777" w:rsidR="00F4009D" w:rsidRPr="00F4009D" w:rsidRDefault="00F4009D" w:rsidP="00DF5011">
      <w:pPr>
        <w:spacing w:after="0" w:line="240" w:lineRule="auto"/>
        <w:ind w:left="119" w:right="119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5EBC90A8" w14:textId="47A83415" w:rsidR="00F86DD3" w:rsidRPr="00CF71EF" w:rsidRDefault="00F86DD3" w:rsidP="00037AE5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03065B5F" w14:textId="77777777" w:rsidR="00F86DD3" w:rsidRPr="00CF71EF" w:rsidRDefault="00F86DD3" w:rsidP="00037AE5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73F7517" w14:textId="4C637101" w:rsidR="00F4009D" w:rsidRPr="00F4009D" w:rsidRDefault="6BA654AB" w:rsidP="00F62416">
      <w:pPr>
        <w:spacing w:after="0" w:line="240" w:lineRule="auto"/>
        <w:ind w:left="119" w:right="119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4FEFD523" w14:textId="77777777" w:rsidR="00F86DD3" w:rsidRPr="00CF71EF" w:rsidRDefault="00F86DD3" w:rsidP="003311B1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Qual a sua renda mensal fixa individual (média mensal bruta aproximada) nos últimos 3 meses?</w:t>
      </w:r>
    </w:p>
    <w:p w14:paraId="3ED0817F" w14:textId="003FE86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</w:t>
      </w:r>
      <w:r w:rsidR="00A803D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o salário mínimo foi fixado em R$ 1.</w:t>
      </w:r>
      <w:r w:rsidR="00A803D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412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608C2D72" w14:textId="17765D24" w:rsidR="00F86DD3" w:rsidRDefault="00F86DD3" w:rsidP="003311B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32DFF27D" w14:textId="77777777" w:rsidR="00B52C1E" w:rsidRPr="00CF71EF" w:rsidRDefault="00B52C1E" w:rsidP="003311B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CB86938" w14:textId="77777777" w:rsidR="00F86DD3" w:rsidRPr="00CF71EF" w:rsidRDefault="00F86DD3" w:rsidP="003311B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6CC58117" w14:textId="362C6133" w:rsidR="00F86DD3" w:rsidRDefault="00F86DD3" w:rsidP="00DF5011">
      <w:pPr>
        <w:spacing w:after="0" w:line="240" w:lineRule="auto"/>
        <w:ind w:left="119" w:right="119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5F99B72B" w14:textId="77777777" w:rsidR="00B52C1E" w:rsidRPr="00B52C1E" w:rsidRDefault="00B52C1E" w:rsidP="00DF5011">
      <w:pPr>
        <w:spacing w:after="0" w:line="240" w:lineRule="auto"/>
        <w:ind w:left="119" w:right="119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77777777" w:rsidR="00F86DD3" w:rsidRPr="00CF71EF" w:rsidRDefault="00F86DD3" w:rsidP="00DF501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47CA5CD2" w14:textId="1B9BDF99" w:rsidR="00F86DD3" w:rsidRDefault="00F86DD3" w:rsidP="00DF501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5DD9E5D" w14:textId="77777777" w:rsidR="00F152D3" w:rsidRPr="00CF71EF" w:rsidRDefault="00F152D3" w:rsidP="00DF501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957C7A5" w14:textId="751B12D0" w:rsidR="00F86DD3" w:rsidRPr="00CF71EF" w:rsidRDefault="00F86DD3" w:rsidP="00495F9C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</w:t>
      </w:r>
    </w:p>
    <w:p w14:paraId="7792D93C" w14:textId="77777777" w:rsidR="00F86DD3" w:rsidRPr="00CF71EF" w:rsidRDefault="00F86DD3" w:rsidP="00495F9C">
      <w:pPr>
        <w:spacing w:before="120"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657C83FE" w14:textId="5D9A1B29" w:rsidR="00F86DD3" w:rsidRDefault="00A978D3" w:rsidP="003311B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7C10D586" w14:textId="77777777" w:rsidR="00F36CF3" w:rsidRPr="00CF71EF" w:rsidRDefault="00F36CF3" w:rsidP="003311B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4E0A680" w14:textId="77777777" w:rsidR="00F86DD3" w:rsidRPr="00CF71EF" w:rsidRDefault="00F86DD3" w:rsidP="003311B1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13E4D5FE" w14:textId="131D625B" w:rsidR="00F86DD3" w:rsidRDefault="00F86DD3" w:rsidP="006C34D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1517A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Outro(a)s</w:t>
      </w:r>
      <w:r w:rsidR="0004505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indicar qual</w:t>
      </w:r>
      <w:r w:rsidR="009A2149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3FD9BE34" w14:textId="7050D001" w:rsidR="006C34DA" w:rsidRDefault="009A2149" w:rsidP="009A214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_________________________________</w:t>
      </w:r>
    </w:p>
    <w:p w14:paraId="6748BC1C" w14:textId="77777777" w:rsidR="009A2149" w:rsidRPr="00CF71EF" w:rsidRDefault="009A2149" w:rsidP="009A214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73EDB08B" w14:textId="77777777" w:rsidR="006A7774" w:rsidRDefault="006A7774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3751DBDA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0054C2EB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 </w:t>
      </w:r>
    </w:p>
    <w:p w14:paraId="4EC664C5" w14:textId="77777777" w:rsidR="00DD1D82" w:rsidRDefault="00DD1D8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0484BEF" w14:textId="2C14CAA3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2E56D438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6D4BFCED" w:rsidR="001A59C2" w:rsidRDefault="001A59C2" w:rsidP="00413D6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E7BC306" w:rsidR="001A59C2" w:rsidRDefault="001A59C2" w:rsidP="000F49F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</w:p>
    <w:p w14:paraId="5EFBD734" w14:textId="77777777" w:rsidR="000F49FD" w:rsidRDefault="000F49FD" w:rsidP="000F49F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58A69AFD" w:rsidR="00F86DD3" w:rsidRDefault="001A59C2" w:rsidP="000F49F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eop"/>
          <w:rFonts w:ascii="Calibri" w:hAnsi="Calibri" w:cs="Calibri"/>
          <w:color w:val="000000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94CB42" w14:textId="77777777" w:rsidR="000F49FD" w:rsidRPr="000F49FD" w:rsidRDefault="000F49FD" w:rsidP="000F49F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9F6B73E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F7DB5D9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60646111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AF16A0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</w:t>
      </w:r>
    </w:p>
    <w:p w14:paraId="6489ABB3" w14:textId="5068398E" w:rsidR="00F86DD3" w:rsidRPr="00CF71EF" w:rsidRDefault="00035FB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722741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42591BC7" w:rsidR="00F86DD3" w:rsidRPr="00CF71EF" w:rsidRDefault="00035FB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022277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6A4B871B" w:rsidR="00F86DD3" w:rsidRPr="00CF71EF" w:rsidRDefault="00035FB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808745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40EF4B9F" w:rsidR="00F86DD3" w:rsidRPr="00CF71EF" w:rsidRDefault="00035FB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972442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4D8AA306" w:rsidR="00F86DD3" w:rsidRPr="00CF71EF" w:rsidRDefault="00035FB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67749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57C2F84C" w:rsidR="00F86DD3" w:rsidRPr="00CF71EF" w:rsidRDefault="00035FB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46770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D1626E6" w:rsidR="00F86DD3" w:rsidRPr="00CF71EF" w:rsidRDefault="00035FB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/>
            <w:color w:val="000000"/>
            <w:kern w:val="0"/>
            <w:sz w:val="24"/>
            <w:szCs w:val="24"/>
            <w:lang w:eastAsia="pt-BR"/>
            <w14:ligatures w14:val="none"/>
          </w:rPr>
          <w:id w:val="137542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5F967AA7" w:rsidR="541EF054" w:rsidRDefault="00035FB1" w:rsidP="1AFBA84E">
      <w:pPr>
        <w:spacing w:before="120" w:after="120" w:line="240" w:lineRule="auto"/>
        <w:ind w:left="120" w:right="120"/>
        <w:jc w:val="both"/>
      </w:pPr>
      <w:sdt>
        <w:sdtPr>
          <w:rPr>
            <w:rFonts w:eastAsia="Times New Roman"/>
            <w:color w:val="000000" w:themeColor="text1"/>
            <w:sz w:val="24"/>
            <w:szCs w:val="24"/>
            <w:lang w:eastAsia="pt-BR"/>
          </w:rPr>
          <w:id w:val="1077934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541EF054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04318095" w:rsidR="00F86DD3" w:rsidRPr="00CF71EF" w:rsidRDefault="00035FB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67519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3584B2CF" w:rsidR="00F86DD3" w:rsidRPr="00CF71EF" w:rsidRDefault="00035FB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410084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6A2C46A7" w:rsidR="00F86DD3" w:rsidRPr="00CF71EF" w:rsidRDefault="00035FB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07139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E9D"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146B134D" w:rsidR="00F86DD3" w:rsidRPr="00CF71EF" w:rsidRDefault="00035FB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33923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10781760" w:rsidR="00F86DD3" w:rsidRPr="00CF71EF" w:rsidRDefault="00F3482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742558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59AD3221" w:rsidR="00F86DD3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  <w:r w:rsidR="00FF5AD6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4091B0F" w14:textId="54445EA4" w:rsidR="00F86DD3" w:rsidRPr="00FF5AD6" w:rsidRDefault="00FF5AD6" w:rsidP="00FF5AD6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764AD472" w14:textId="31CCA14D" w:rsidR="00F86DD3" w:rsidRDefault="00F86DD3" w:rsidP="00FF5AD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4F1D4AD5" w14:textId="77777777" w:rsidR="00FF5AD6" w:rsidRPr="00CF71EF" w:rsidRDefault="00FF5AD6" w:rsidP="00FF5AD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4CC8D651" w14:textId="3C5A7462" w:rsidR="00F86DD3" w:rsidRPr="00CF71EF" w:rsidRDefault="00F86DD3" w:rsidP="00127A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FD2B2F2" w14:textId="599F52EF" w:rsidR="00F86DD3" w:rsidRPr="00CF71EF" w:rsidRDefault="00F86DD3" w:rsidP="0056499D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comunicacional:</w:t>
      </w:r>
    </w:p>
    <w:p w14:paraId="6127DFBA" w14:textId="77777777" w:rsidR="00F86DD3" w:rsidRPr="00CF71EF" w:rsidRDefault="00F86DD3" w:rsidP="0056499D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56499D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21EB23EB" w:rsidR="00F86DD3" w:rsidRPr="00CF71EF" w:rsidRDefault="00F86DD3" w:rsidP="0056499D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EF00E0B" w14:textId="74B1DADB" w:rsidR="00F86DD3" w:rsidRPr="00CF71EF" w:rsidRDefault="00F86DD3" w:rsidP="0056499D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20C2917" w:rsidR="00F86DD3" w:rsidRPr="00CF71EF" w:rsidRDefault="00F86DD3" w:rsidP="00AF03C0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capacitistas.</w:t>
      </w:r>
    </w:p>
    <w:p w14:paraId="5E79F16D" w14:textId="74610D7F" w:rsidR="00F86DD3" w:rsidRPr="00CF71EF" w:rsidRDefault="00F86DD3" w:rsidP="00AF03C0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0CC7EC9" w14:textId="141369DC" w:rsidR="00F86DD3" w:rsidRDefault="00F86DD3" w:rsidP="00AF03C0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47D0DA37" w14:textId="77777777" w:rsidR="0056499D" w:rsidRPr="00CF71EF" w:rsidRDefault="0056499D" w:rsidP="0056499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AF03C0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AF03C0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6C097525" w14:textId="54CF4327" w:rsidR="00F86DD3" w:rsidRDefault="00F86DD3" w:rsidP="0056499D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2E5021F6" w14:textId="77777777" w:rsidR="0056499D" w:rsidRPr="00CF71EF" w:rsidRDefault="0056499D" w:rsidP="0056499D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1E00095" w14:textId="77777777" w:rsidR="00F86DD3" w:rsidRPr="00CF71EF" w:rsidRDefault="00F86DD3" w:rsidP="0056499D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4D26333" w14:textId="10FC392F" w:rsidR="76CB7FF1" w:rsidRDefault="00F86DD3" w:rsidP="0056499D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469"/>
        <w:gridCol w:w="1904"/>
        <w:gridCol w:w="2033"/>
        <w:gridCol w:w="1968"/>
      </w:tblGrid>
      <w:tr w:rsidR="0056499D" w14:paraId="573FF65F" w14:textId="77777777" w:rsidTr="0056499D">
        <w:tc>
          <w:tcPr>
            <w:tcW w:w="2093" w:type="dxa"/>
            <w:vAlign w:val="center"/>
          </w:tcPr>
          <w:p w14:paraId="7A2AC486" w14:textId="5D5E55BB" w:rsidR="0056499D" w:rsidRDefault="0056499D" w:rsidP="0056499D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2093" w:type="dxa"/>
            <w:vAlign w:val="center"/>
          </w:tcPr>
          <w:p w14:paraId="55C2425D" w14:textId="070BD006" w:rsidR="0056499D" w:rsidRDefault="0056499D" w:rsidP="0056499D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2094" w:type="dxa"/>
            <w:vAlign w:val="center"/>
          </w:tcPr>
          <w:p w14:paraId="1878C307" w14:textId="6B383352" w:rsidR="0056499D" w:rsidRDefault="0056499D" w:rsidP="0056499D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2094" w:type="dxa"/>
            <w:vAlign w:val="center"/>
          </w:tcPr>
          <w:p w14:paraId="6BDEA3D4" w14:textId="6615B305" w:rsidR="0056499D" w:rsidRDefault="0056499D" w:rsidP="0056499D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Mini currículo</w:t>
            </w:r>
          </w:p>
        </w:tc>
      </w:tr>
      <w:tr w:rsidR="0056499D" w14:paraId="3E5A09AA" w14:textId="77777777" w:rsidTr="0056499D">
        <w:tc>
          <w:tcPr>
            <w:tcW w:w="2093" w:type="dxa"/>
            <w:vAlign w:val="center"/>
          </w:tcPr>
          <w:p w14:paraId="4BDB8C2D" w14:textId="6981A5C0" w:rsidR="0056499D" w:rsidRDefault="0056499D" w:rsidP="0056499D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2093" w:type="dxa"/>
            <w:vAlign w:val="center"/>
          </w:tcPr>
          <w:p w14:paraId="409D893E" w14:textId="2DC095E9" w:rsidR="0056499D" w:rsidRDefault="0056499D" w:rsidP="0056499D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2094" w:type="dxa"/>
            <w:vAlign w:val="center"/>
          </w:tcPr>
          <w:p w14:paraId="76A6E2C4" w14:textId="5043D958" w:rsidR="0056499D" w:rsidRDefault="0056499D" w:rsidP="0056499D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2094" w:type="dxa"/>
            <w:vAlign w:val="center"/>
          </w:tcPr>
          <w:p w14:paraId="7B5671D6" w14:textId="55F5ECAB" w:rsidR="0056499D" w:rsidRDefault="0056499D" w:rsidP="0056499D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(Insira uma breve descrição da trajetória da pessoa que será contratada)</w:t>
            </w:r>
          </w:p>
        </w:tc>
      </w:tr>
    </w:tbl>
    <w:p w14:paraId="5AEA8365" w14:textId="2D8414DD" w:rsidR="00F86DD3" w:rsidRPr="00CF71EF" w:rsidRDefault="00F86DD3" w:rsidP="00E96547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Cronograma de Execução</w:t>
      </w:r>
    </w:p>
    <w:p w14:paraId="62037899" w14:textId="443298F3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5"/>
        <w:gridCol w:w="1675"/>
      </w:tblGrid>
      <w:tr w:rsidR="00CC2C3B" w14:paraId="36D2810D" w14:textId="77777777" w:rsidTr="00CC2C3B">
        <w:tc>
          <w:tcPr>
            <w:tcW w:w="1674" w:type="dxa"/>
            <w:vAlign w:val="center"/>
          </w:tcPr>
          <w:p w14:paraId="2B09DB8F" w14:textId="397F695C" w:rsidR="00CC2C3B" w:rsidRDefault="00CC2C3B" w:rsidP="00CC2C3B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675" w:type="dxa"/>
            <w:vAlign w:val="center"/>
          </w:tcPr>
          <w:p w14:paraId="3438BDEA" w14:textId="67F9B0BB" w:rsidR="00CC2C3B" w:rsidRDefault="00CC2C3B" w:rsidP="00CC2C3B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1675" w:type="dxa"/>
            <w:vAlign w:val="center"/>
          </w:tcPr>
          <w:p w14:paraId="7FDA7FFD" w14:textId="70FDEC9E" w:rsidR="00CC2C3B" w:rsidRDefault="00CC2C3B" w:rsidP="00CC2C3B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675" w:type="dxa"/>
            <w:vAlign w:val="center"/>
          </w:tcPr>
          <w:p w14:paraId="7C6CFFC6" w14:textId="586B5ECF" w:rsidR="00CC2C3B" w:rsidRDefault="00CC2C3B" w:rsidP="00CC2C3B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675" w:type="dxa"/>
            <w:vAlign w:val="center"/>
          </w:tcPr>
          <w:p w14:paraId="7C9D3A4C" w14:textId="2A211D51" w:rsidR="00CC2C3B" w:rsidRDefault="00CC2C3B" w:rsidP="00CC2C3B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C2C3B" w14:paraId="61B863A2" w14:textId="77777777" w:rsidTr="00CC2C3B">
        <w:tc>
          <w:tcPr>
            <w:tcW w:w="1674" w:type="dxa"/>
            <w:vAlign w:val="center"/>
          </w:tcPr>
          <w:p w14:paraId="44ADAAE9" w14:textId="536E7867" w:rsidR="00CC2C3B" w:rsidRDefault="00CC2C3B" w:rsidP="00CC2C3B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675" w:type="dxa"/>
            <w:vAlign w:val="center"/>
          </w:tcPr>
          <w:p w14:paraId="558288A8" w14:textId="500DE84D" w:rsidR="00CC2C3B" w:rsidRDefault="00CC2C3B" w:rsidP="00CC2C3B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1675" w:type="dxa"/>
            <w:vAlign w:val="center"/>
          </w:tcPr>
          <w:p w14:paraId="0BC170F9" w14:textId="4095A67E" w:rsidR="00CC2C3B" w:rsidRDefault="00CC2C3B" w:rsidP="00CC2C3B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675" w:type="dxa"/>
            <w:vAlign w:val="center"/>
          </w:tcPr>
          <w:p w14:paraId="1717AF11" w14:textId="4821056B" w:rsidR="00CC2C3B" w:rsidRDefault="00CC2C3B" w:rsidP="00CC2C3B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675" w:type="dxa"/>
            <w:vAlign w:val="center"/>
          </w:tcPr>
          <w:p w14:paraId="02A3D1E8" w14:textId="35D9A4F3" w:rsidR="00CC2C3B" w:rsidRDefault="00CC2C3B" w:rsidP="00CC2C3B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999D843" w:rsidR="00F86DD3" w:rsidRPr="00CF71EF" w:rsidRDefault="00F86DD3" w:rsidP="00CC2C3B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7090D6AE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19B53DF5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3EF35FF6" w14:textId="77777777" w:rsidR="003962ED" w:rsidRPr="00CF71EF" w:rsidRDefault="003962E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3A43943C" w14:textId="59168E75" w:rsidR="00F86DD3" w:rsidRPr="00CF71EF" w:rsidRDefault="00F86DD3" w:rsidP="003962E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22ECA067" w14:textId="4E853F3B" w:rsidR="007A67C2" w:rsidRDefault="00C77963" w:rsidP="00A332F4">
      <w:pPr>
        <w:spacing w:after="0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etc)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5"/>
        <w:gridCol w:w="1346"/>
        <w:gridCol w:w="1025"/>
        <w:gridCol w:w="1241"/>
        <w:gridCol w:w="1306"/>
        <w:gridCol w:w="1241"/>
        <w:gridCol w:w="1210"/>
      </w:tblGrid>
      <w:tr w:rsidR="007318F3" w14:paraId="2CF9F681" w14:textId="77777777" w:rsidTr="007318F3">
        <w:tc>
          <w:tcPr>
            <w:tcW w:w="1213" w:type="dxa"/>
          </w:tcPr>
          <w:p w14:paraId="2AEC0CA1" w14:textId="17D12FF7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13" w:type="dxa"/>
          </w:tcPr>
          <w:p w14:paraId="3CAD374F" w14:textId="4F29D1B3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213" w:type="dxa"/>
          </w:tcPr>
          <w:p w14:paraId="5C2F9BBA" w14:textId="125E97FF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213" w:type="dxa"/>
          </w:tcPr>
          <w:p w14:paraId="29761A18" w14:textId="51F9CE8D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14" w:type="dxa"/>
          </w:tcPr>
          <w:p w14:paraId="32D3D74C" w14:textId="7775EAE9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4" w:type="dxa"/>
          </w:tcPr>
          <w:p w14:paraId="03F74A84" w14:textId="01C1D7DF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1214" w:type="dxa"/>
          </w:tcPr>
          <w:p w14:paraId="40F25D81" w14:textId="048336CB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7318F3" w14:paraId="04050FDE" w14:textId="77777777" w:rsidTr="007318F3">
        <w:tc>
          <w:tcPr>
            <w:tcW w:w="1213" w:type="dxa"/>
          </w:tcPr>
          <w:p w14:paraId="0C728823" w14:textId="38D9C6BE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213" w:type="dxa"/>
          </w:tcPr>
          <w:p w14:paraId="20DD4EF4" w14:textId="15AA2BF3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213" w:type="dxa"/>
          </w:tcPr>
          <w:p w14:paraId="652AAEDF" w14:textId="3C64D807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213" w:type="dxa"/>
          </w:tcPr>
          <w:p w14:paraId="31837EC0" w14:textId="03C05AB7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14" w:type="dxa"/>
          </w:tcPr>
          <w:p w14:paraId="1CA24825" w14:textId="0564CD9D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4" w:type="dxa"/>
          </w:tcPr>
          <w:p w14:paraId="18B6765B" w14:textId="0730BD2E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14" w:type="dxa"/>
          </w:tcPr>
          <w:p w14:paraId="2AE73C67" w14:textId="77777777" w:rsidR="007318F3" w:rsidRDefault="007318F3" w:rsidP="007318F3">
            <w:pPr>
              <w:spacing w:before="115"/>
              <w:ind w:right="108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</w:p>
        </w:tc>
      </w:tr>
    </w:tbl>
    <w:p w14:paraId="6EB46D56" w14:textId="77777777" w:rsidR="003C0FF1" w:rsidRPr="00A332F4" w:rsidRDefault="003C0FF1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</w:p>
    <w:p w14:paraId="7153F3CD" w14:textId="70FB6F60" w:rsidR="00F86DD3" w:rsidRPr="00CF71EF" w:rsidRDefault="00F86DD3" w:rsidP="003C0FF1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214A1" w14:textId="77777777" w:rsidR="00A05485" w:rsidRDefault="00A05485" w:rsidP="001A59C2">
      <w:pPr>
        <w:spacing w:after="0" w:line="240" w:lineRule="auto"/>
      </w:pPr>
      <w:r>
        <w:separator/>
      </w:r>
    </w:p>
  </w:endnote>
  <w:endnote w:type="continuationSeparator" w:id="0">
    <w:p w14:paraId="6209972A" w14:textId="77777777" w:rsidR="00A05485" w:rsidRDefault="00A05485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3D92" w14:textId="6A40CF91" w:rsidR="001A59C2" w:rsidRPr="00FF5232" w:rsidRDefault="00167552" w:rsidP="00FF5232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367ED47" wp14:editId="03C62BAF">
          <wp:simplePos x="0" y="0"/>
          <wp:positionH relativeFrom="margin">
            <wp:posOffset>671265</wp:posOffset>
          </wp:positionH>
          <wp:positionV relativeFrom="paragraph">
            <wp:posOffset>-253707</wp:posOffset>
          </wp:positionV>
          <wp:extent cx="3319427" cy="6286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319427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488F6" w14:textId="77777777" w:rsidR="00A05485" w:rsidRDefault="00A05485" w:rsidP="001A59C2">
      <w:pPr>
        <w:spacing w:after="0" w:line="240" w:lineRule="auto"/>
      </w:pPr>
      <w:r>
        <w:separator/>
      </w:r>
    </w:p>
  </w:footnote>
  <w:footnote w:type="continuationSeparator" w:id="0">
    <w:p w14:paraId="3F608B8F" w14:textId="77777777" w:rsidR="00A05485" w:rsidRDefault="00A05485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2506" w14:textId="1AFC4646" w:rsidR="001A59C2" w:rsidRDefault="00167552" w:rsidP="00167552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1F9FF3" wp14:editId="10C46426">
          <wp:simplePos x="0" y="0"/>
          <wp:positionH relativeFrom="margin">
            <wp:align>center</wp:align>
          </wp:positionH>
          <wp:positionV relativeFrom="paragraph">
            <wp:posOffset>-186657</wp:posOffset>
          </wp:positionV>
          <wp:extent cx="2101247" cy="509009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47" cy="509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9C2"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35FB1"/>
    <w:rsid w:val="00037AE5"/>
    <w:rsid w:val="00045050"/>
    <w:rsid w:val="00047352"/>
    <w:rsid w:val="0009532E"/>
    <w:rsid w:val="000F49FD"/>
    <w:rsid w:val="00127A14"/>
    <w:rsid w:val="001517AB"/>
    <w:rsid w:val="00167552"/>
    <w:rsid w:val="00167D76"/>
    <w:rsid w:val="00187B0B"/>
    <w:rsid w:val="001A4A28"/>
    <w:rsid w:val="001A59C2"/>
    <w:rsid w:val="002255A6"/>
    <w:rsid w:val="00242876"/>
    <w:rsid w:val="00257590"/>
    <w:rsid w:val="00272DD7"/>
    <w:rsid w:val="002842E3"/>
    <w:rsid w:val="002E35F8"/>
    <w:rsid w:val="003311B1"/>
    <w:rsid w:val="003605E1"/>
    <w:rsid w:val="003962ED"/>
    <w:rsid w:val="003C0FF1"/>
    <w:rsid w:val="00413D68"/>
    <w:rsid w:val="00454055"/>
    <w:rsid w:val="00495F9C"/>
    <w:rsid w:val="004B0E9F"/>
    <w:rsid w:val="004B0F5D"/>
    <w:rsid w:val="0056499D"/>
    <w:rsid w:val="00650EE7"/>
    <w:rsid w:val="00687613"/>
    <w:rsid w:val="006A4631"/>
    <w:rsid w:val="006A7774"/>
    <w:rsid w:val="006C34DA"/>
    <w:rsid w:val="006C4F0D"/>
    <w:rsid w:val="007237B5"/>
    <w:rsid w:val="00731865"/>
    <w:rsid w:val="007318F3"/>
    <w:rsid w:val="0075497A"/>
    <w:rsid w:val="007926FC"/>
    <w:rsid w:val="007963A6"/>
    <w:rsid w:val="007A67C2"/>
    <w:rsid w:val="007A7F54"/>
    <w:rsid w:val="007C2CA3"/>
    <w:rsid w:val="0083202B"/>
    <w:rsid w:val="00885EFF"/>
    <w:rsid w:val="009A2149"/>
    <w:rsid w:val="009F3E83"/>
    <w:rsid w:val="00A05485"/>
    <w:rsid w:val="00A3012B"/>
    <w:rsid w:val="00A332F4"/>
    <w:rsid w:val="00A803DE"/>
    <w:rsid w:val="00A978D3"/>
    <w:rsid w:val="00AF03C0"/>
    <w:rsid w:val="00AF5400"/>
    <w:rsid w:val="00B52C1E"/>
    <w:rsid w:val="00BB1C83"/>
    <w:rsid w:val="00BC4CC1"/>
    <w:rsid w:val="00BD5528"/>
    <w:rsid w:val="00BE7405"/>
    <w:rsid w:val="00C46E5D"/>
    <w:rsid w:val="00C61A1C"/>
    <w:rsid w:val="00C77963"/>
    <w:rsid w:val="00CC2C3B"/>
    <w:rsid w:val="00CF71EF"/>
    <w:rsid w:val="00D52FDD"/>
    <w:rsid w:val="00DD1D82"/>
    <w:rsid w:val="00DF5011"/>
    <w:rsid w:val="00E1740F"/>
    <w:rsid w:val="00E40E0A"/>
    <w:rsid w:val="00E8418B"/>
    <w:rsid w:val="00E96547"/>
    <w:rsid w:val="00E96F91"/>
    <w:rsid w:val="00F152D3"/>
    <w:rsid w:val="00F30833"/>
    <w:rsid w:val="00F34821"/>
    <w:rsid w:val="00F36CF3"/>
    <w:rsid w:val="00F4009D"/>
    <w:rsid w:val="00F62416"/>
    <w:rsid w:val="00F62C51"/>
    <w:rsid w:val="00F86DD3"/>
    <w:rsid w:val="00F87E9D"/>
    <w:rsid w:val="00FF5232"/>
    <w:rsid w:val="00FF5AD6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1621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Cosmo Soares</cp:lastModifiedBy>
  <cp:revision>77</cp:revision>
  <dcterms:created xsi:type="dcterms:W3CDTF">2024-04-27T01:12:00Z</dcterms:created>
  <dcterms:modified xsi:type="dcterms:W3CDTF">2024-11-17T03:37:00Z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