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5E66" w14:textId="0DD8744D" w:rsidR="008B5A30" w:rsidRPr="00640676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640676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7515D1" w:rsidRPr="00640676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4C1774BE" w14:textId="6644DEFB" w:rsidR="008B5A30" w:rsidRPr="00640676" w:rsidRDefault="008B5A30" w:rsidP="00806B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640676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  <w:r w:rsidRPr="0064067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DAB608F" w14:textId="7FDCE4FE" w:rsidR="008B5A30" w:rsidRPr="00640676" w:rsidRDefault="00C953C7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Comissão de Seleção atribuirá</w:t>
      </w:r>
      <w:r w:rsidR="008B5A30" w:rsidRPr="00640676">
        <w:rPr>
          <w:rFonts w:ascii="Calibri" w:hAnsi="Calibri" w:cs="Calibri"/>
          <w:color w:val="000000"/>
          <w:sz w:val="27"/>
          <w:szCs w:val="27"/>
        </w:rPr>
        <w:t xml:space="preserve"> notas de 0 a 10 pontos a cada um dos </w:t>
      </w:r>
      <w:r w:rsidR="00BE2B83" w:rsidRPr="00640676">
        <w:rPr>
          <w:rFonts w:ascii="Calibri" w:hAnsi="Calibri" w:cs="Calibri"/>
          <w:color w:val="000000"/>
          <w:sz w:val="27"/>
          <w:szCs w:val="27"/>
        </w:rPr>
        <w:t>critérios</w:t>
      </w:r>
      <w:r w:rsidR="008B5A30" w:rsidRPr="00640676"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FE320F" w:rsidRPr="00640676">
        <w:rPr>
          <w:rFonts w:ascii="Calibri" w:hAnsi="Calibri" w:cs="Calibri"/>
          <w:color w:val="000000"/>
          <w:sz w:val="27"/>
          <w:szCs w:val="27"/>
        </w:rPr>
        <w:t>avaliação</w:t>
      </w:r>
      <w:r w:rsidR="008B5A30" w:rsidRPr="00640676"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 w:rsidRPr="00640676">
        <w:rPr>
          <w:rFonts w:ascii="Calibri" w:hAnsi="Calibri" w:cs="Calibri"/>
          <w:color w:val="000000"/>
          <w:sz w:val="27"/>
          <w:szCs w:val="27"/>
        </w:rPr>
        <w:t>tabela</w:t>
      </w:r>
      <w:r w:rsidR="008B5A30" w:rsidRPr="00640676"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54065ECD" w14:textId="77777777" w:rsidR="008B5A30" w:rsidRPr="00640676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4067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5498"/>
        <w:gridCol w:w="1431"/>
      </w:tblGrid>
      <w:tr w:rsidR="008B5A30" w:rsidRPr="00640676" w14:paraId="3F88CC09" w14:textId="77777777" w:rsidTr="004F3F36">
        <w:trPr>
          <w:tblCellSpacing w:w="0" w:type="dxa"/>
        </w:trPr>
        <w:tc>
          <w:tcPr>
            <w:tcW w:w="8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64067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600A01" w:rsidRPr="00640676" w14:paraId="65267FC6" w14:textId="77777777" w:rsidTr="004F3F36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64067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64067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64067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600A01" w:rsidRPr="00640676" w14:paraId="34C5528D" w14:textId="77777777" w:rsidTr="004F3F36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64067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3865" w14:textId="355EC02A" w:rsidR="008B5A30" w:rsidRPr="00640676" w:rsidRDefault="008B5A30" w:rsidP="004F3F3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Coerência do objeto, objetivos, </w:t>
            </w:r>
            <w:r w:rsidRPr="00C953C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justificativa e metas do projeto</w:t>
            </w: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- </w:t>
            </w:r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gramStart"/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64067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600A01" w:rsidRPr="00640676" w14:paraId="58013D2E" w14:textId="77777777" w:rsidTr="004F3F36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64067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F3F2" w14:textId="1146B134" w:rsidR="008B5A30" w:rsidRPr="00640676" w:rsidRDefault="00600A01" w:rsidP="004F3F3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Relevância da </w:t>
            </w:r>
            <w:proofErr w:type="gramStart"/>
            <w:r w:rsidR="008B5A30"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</w:t>
            </w:r>
            <w:proofErr w:type="gramEnd"/>
            <w:r w:rsidR="008B5A30"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̧ão proposta para o cenário cultural do </w:t>
            </w: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município de Delmiro Gouveia</w:t>
            </w:r>
            <w:r w:rsidRPr="0064067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3C7E9A"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gramStart"/>
            <w:r w:rsidR="008B5A30"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="008B5A30"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́lise deverá considerar, para fins de avaliação e valoração, se a ação contribui para o enriquecimento e valorização da cultura do </w:t>
            </w:r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município de Delmiro </w:t>
            </w:r>
            <w:r w:rsidRPr="0064067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Gouveia.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64067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600A01" w:rsidRPr="00640676" w14:paraId="7D18150B" w14:textId="77777777" w:rsidTr="004F3F36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64067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BF24" w14:textId="02CC0ACA" w:rsidR="008B5A30" w:rsidRPr="00640676" w:rsidRDefault="008B5A30" w:rsidP="003C7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integração comunitária na </w:t>
            </w:r>
            <w:proofErr w:type="gramStart"/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</w:t>
            </w:r>
            <w:proofErr w:type="gramEnd"/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̧ão proposta pelo projeto - </w:t>
            </w:r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considera-se, para fins de avaliação e valoração, se o projeto apresenta aspectos de integração comunitária, em relação ao impacto social para a inclusão de pessoas com deficiência, idosos e demais grupos em situação de histórica vulnerabilidade econômica/social.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64067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600A01" w:rsidRPr="00640676" w14:paraId="4C20B538" w14:textId="77777777" w:rsidTr="004F3F36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64067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2967" w14:textId="4CF8A09D" w:rsidR="008B5A30" w:rsidRPr="00640676" w:rsidRDefault="008B5A30" w:rsidP="003C7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 da planilha orçamentária e do cronograma de execução às metas, resultados e desdobramentos do projeto proposto - </w:t>
            </w:r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gramStart"/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́lise deverá avaliar e valorar a viabilidade técnica do projeto sob o ponto de vista dos gastos previstos na planilha orçamentária, sua execução e a adequação ao objeto, metas e objetivos previstos. Também deverá ser considerada para fins de avaliação a </w:t>
            </w:r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coerência e conformidade dos valores e quantidades dos itens relacionados na planilha orçamentária do projeto.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64067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600A01" w:rsidRPr="00640676" w14:paraId="3F29A143" w14:textId="77777777" w:rsidTr="004F3F36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64067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5F47" w14:textId="3A03AE2B" w:rsidR="008B5A30" w:rsidRPr="00640676" w:rsidRDefault="008B5A30" w:rsidP="003C7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 do Plano de Divulgação ao Cronograma, Objetivos e Metas do projeto proposto - </w:t>
            </w:r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gramStart"/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́lise deverá avaliar e valorar a viabilidade técnica e comunicacional com o público alvo do projeto, mediante as estratégias, mídias e materiais apresentados, bem como a capacidade de executá-los.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64067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600A01" w:rsidRPr="00640676" w14:paraId="5E98CE4D" w14:textId="77777777" w:rsidTr="004F3F36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65E9CE89" w:rsidR="008B5A30" w:rsidRPr="00640676" w:rsidRDefault="003C7E9A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DE6F3" w14:textId="415B4A6D" w:rsidR="008B5A30" w:rsidRPr="00640676" w:rsidRDefault="008B5A30" w:rsidP="00E13B2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 artística e cultural do proponente - </w:t>
            </w:r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Será considerado para fins de </w:t>
            </w:r>
            <w:proofErr w:type="gramStart"/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́lise a carreira do proponente, com base no currículo e comprovações enviadas juntamente com a proposta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64067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600A01" w:rsidRPr="00640676" w14:paraId="1D24F834" w14:textId="77777777" w:rsidTr="004F3F36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35E9C865" w:rsidR="008B5A30" w:rsidRPr="00640676" w:rsidRDefault="003C7E9A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640676" w:rsidRDefault="008B5A30" w:rsidP="00E13B2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Será </w:t>
            </w:r>
            <w:proofErr w:type="gramStart"/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avaliado</w:t>
            </w:r>
            <w:proofErr w:type="gramEnd"/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interesse público da execução da contrapartida proposta pelo agente cultural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64067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3C7E9A" w:rsidRPr="00640676" w14:paraId="31F80D7B" w14:textId="77777777" w:rsidTr="004F3F36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F4271" w14:textId="30FFF11F" w:rsidR="003C7E9A" w:rsidRPr="00640676" w:rsidRDefault="009642C9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4BAF3" w14:textId="4FAB8920" w:rsidR="003C7E9A" w:rsidRPr="00640676" w:rsidRDefault="005A4D66" w:rsidP="009642C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Residência do proponente </w:t>
            </w:r>
            <w:r w:rsidR="00E13B29"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–</w:t>
            </w: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E13B29" w:rsidRPr="00640676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atribuída pontuação bônus para o proponente que residir no município de Delmiro Gouveia há mais de 05 anos.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4C435" w14:textId="3AFD8FAB" w:rsidR="003C7E9A" w:rsidRPr="00640676" w:rsidRDefault="009642C9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F3F36" w:rsidRPr="00640676" w14:paraId="4E912182" w14:textId="77777777" w:rsidTr="004F3F36">
        <w:trPr>
          <w:tblCellSpacing w:w="0" w:type="dxa"/>
        </w:trPr>
        <w:tc>
          <w:tcPr>
            <w:tcW w:w="7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64067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77777777" w:rsidR="008B5A30" w:rsidRPr="0064067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4A3ED7F6" w14:textId="2C7D54E9" w:rsidR="007B3FDB" w:rsidRPr="00640676" w:rsidRDefault="008B5A30" w:rsidP="009642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64067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4725"/>
        <w:gridCol w:w="1806"/>
      </w:tblGrid>
      <w:tr w:rsidR="007B3FDB" w:rsidRPr="00640676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640676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39758A" w:rsidRPr="00640676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640676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640676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640676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39758A" w:rsidRPr="00640676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64067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77777777" w:rsidR="007B3FDB" w:rsidRPr="00640676" w:rsidRDefault="007B3FDB" w:rsidP="00E01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640676" w:rsidRDefault="007B3FDB" w:rsidP="007B3FD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77777777" w:rsidR="007B3FDB" w:rsidRPr="00640676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5</w:t>
            </w:r>
            <w:proofErr w:type="gramEnd"/>
          </w:p>
        </w:tc>
      </w:tr>
      <w:tr w:rsidR="0039758A" w:rsidRPr="00640676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64067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0F35A282" w:rsidR="007B3FDB" w:rsidRPr="00640676" w:rsidRDefault="009642C9" w:rsidP="00E01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 xml:space="preserve">Proponentes negros, </w:t>
            </w:r>
            <w:r w:rsidR="007B3FDB"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indígenas</w:t>
            </w:r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 xml:space="preserve"> e </w:t>
            </w:r>
            <w:proofErr w:type="gramStart"/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quilombolas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640676" w:rsidRDefault="007B3FDB" w:rsidP="007B3FD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77777777" w:rsidR="007B3FDB" w:rsidRPr="00640676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5</w:t>
            </w:r>
            <w:proofErr w:type="gramEnd"/>
          </w:p>
        </w:tc>
      </w:tr>
      <w:tr w:rsidR="0039758A" w:rsidRPr="00640676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64067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77777777" w:rsidR="007B3FDB" w:rsidRPr="00640676" w:rsidRDefault="007B3FDB" w:rsidP="00E01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640676" w:rsidRDefault="007B3FDB" w:rsidP="007B3FD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77777777" w:rsidR="007B3FDB" w:rsidRPr="00640676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5</w:t>
            </w:r>
            <w:proofErr w:type="gramEnd"/>
          </w:p>
        </w:tc>
      </w:tr>
      <w:tr w:rsidR="0039758A" w:rsidRPr="00640676" w14:paraId="2D725688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17AE9" w14:textId="7DE374E6" w:rsidR="007B3FDB" w:rsidRPr="0064067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50E8B" w14:textId="4FCE81AB" w:rsidR="007B3FDB" w:rsidRPr="00640676" w:rsidRDefault="007B3FDB" w:rsidP="00E01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Proponente re</w:t>
            </w:r>
            <w:r w:rsidR="0039758A"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sidente em zonas especiais de interesse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B26E" w14:textId="77777777" w:rsidR="007B3FDB" w:rsidRPr="00640676" w:rsidRDefault="007B3FDB" w:rsidP="007B3FD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3C8E7D2" w14:textId="77777777" w:rsidR="007B3FDB" w:rsidRPr="00640676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5</w:t>
            </w:r>
            <w:proofErr w:type="gramEnd"/>
          </w:p>
        </w:tc>
      </w:tr>
      <w:tr w:rsidR="0039758A" w:rsidRPr="00640676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64067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PONTUAÇÃO </w:t>
            </w:r>
            <w:proofErr w:type="gramStart"/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EXTRA TOTAL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77777777" w:rsidR="007B3FDB" w:rsidRPr="0064067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016F6AD4" w14:textId="77777777" w:rsidR="007B3FDB" w:rsidRPr="00640676" w:rsidRDefault="007B3FDB" w:rsidP="007B3FDB">
      <w:p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6024"/>
        <w:gridCol w:w="1337"/>
      </w:tblGrid>
      <w:tr w:rsidR="007B3FDB" w:rsidRPr="00640676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640676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PONTUAÇÃO EXTRA PARA </w:t>
            </w:r>
            <w:proofErr w:type="gramStart"/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t>PROPONENTES PESSOAS JURÍDICAS E COLETIVOS</w:t>
            </w:r>
            <w:proofErr w:type="gramEnd"/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OU GRUPOS CULTURAIS SEM CNPJ</w:t>
            </w:r>
          </w:p>
        </w:tc>
      </w:tr>
      <w:tr w:rsidR="007B3FDB" w:rsidRPr="00640676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640676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640676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640676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640676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0A8F2DE7" w:rsidR="007B3FDB" w:rsidRPr="0064067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7777777" w:rsidR="007B3FDB" w:rsidRPr="00640676" w:rsidRDefault="007B3FDB" w:rsidP="00333B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Pessoas jurídicas ou coletivos/</w:t>
            </w:r>
            <w:proofErr w:type="gramStart"/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grupos compostos majoritariamente por pessoas negras ou indígenas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640676" w:rsidRDefault="007B3FDB" w:rsidP="007B3FDB">
            <w:pPr>
              <w:spacing w:after="24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77777777" w:rsidR="007B3FDB" w:rsidRPr="00640676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5</w:t>
            </w:r>
            <w:proofErr w:type="gramEnd"/>
          </w:p>
        </w:tc>
      </w:tr>
      <w:tr w:rsidR="007B3FDB" w:rsidRPr="00640676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493A3BE" w:rsidR="007B3FDB" w:rsidRPr="0064067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640676" w:rsidRDefault="007B3FDB" w:rsidP="00E01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640676" w:rsidRDefault="007B3FDB" w:rsidP="007B3FDB">
            <w:pPr>
              <w:spacing w:after="24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77777777" w:rsidR="007B3FDB" w:rsidRPr="00640676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5</w:t>
            </w:r>
            <w:proofErr w:type="gramEnd"/>
          </w:p>
        </w:tc>
      </w:tr>
      <w:tr w:rsidR="007B3FDB" w:rsidRPr="00640676" w14:paraId="52B83FCB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5CDB94C5" w:rsidR="007B3FDB" w:rsidRPr="0064067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0D958087" w:rsidR="007B3FDB" w:rsidRPr="00640676" w:rsidRDefault="00E01A6E" w:rsidP="00E01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 xml:space="preserve">Pessoas jurídicas </w:t>
            </w:r>
            <w:r w:rsidR="007B3FDB"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 xml:space="preserve">ou coletivos/grupos </w:t>
            </w:r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sediadas em zonas especiais de interesse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7B3FDB" w:rsidRPr="00640676" w:rsidRDefault="007B3FDB" w:rsidP="007B3FDB">
            <w:pPr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C3DB12" w14:textId="77777777" w:rsidR="007B3FDB" w:rsidRPr="00640676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5</w:t>
            </w:r>
            <w:proofErr w:type="gramEnd"/>
          </w:p>
        </w:tc>
      </w:tr>
      <w:tr w:rsidR="007B3FDB" w:rsidRPr="00640676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640676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A78FC4" w14:textId="77777777" w:rsidR="007B3FDB" w:rsidRPr="00640676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338EF" w14:textId="36A78309" w:rsidR="007B3FDB" w:rsidRPr="00640676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b/>
                <w:bCs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7B3FDB" w:rsidRPr="00640676" w:rsidRDefault="007B3FDB" w:rsidP="00C110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 xml:space="preserve">Pessoas jurídicas ou coletivos/grupos com notória atuação em temáticas relacionadas </w:t>
            </w:r>
            <w:proofErr w:type="gramStart"/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a</w:t>
            </w:r>
            <w:proofErr w:type="gramEnd"/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7B3FDB" w:rsidRPr="00640676" w:rsidRDefault="007B3FDB" w:rsidP="007B3FDB">
            <w:pPr>
              <w:spacing w:after="240" w:line="240" w:lineRule="auto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640676"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3551DBF7" w14:textId="77777777" w:rsidR="007B3FDB" w:rsidRPr="00640676" w:rsidRDefault="007B3FDB" w:rsidP="007B3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640676">
              <w:rPr>
                <w:rFonts w:ascii="Calibri" w:eastAsia="Times New Roman" w:hAnsi="Calibri" w:cs="Arial"/>
                <w:color w:val="000000"/>
                <w:kern w:val="0"/>
                <w:lang w:eastAsia="pt-BR"/>
                <w14:ligatures w14:val="none"/>
              </w:rPr>
              <w:t>5</w:t>
            </w:r>
            <w:proofErr w:type="gramEnd"/>
          </w:p>
        </w:tc>
      </w:tr>
      <w:tr w:rsidR="00806B5A" w:rsidRPr="00640676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64067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b/>
                <w:bCs/>
                <w:kern w:val="0"/>
                <w:lang w:eastAsia="pt-BR"/>
                <w14:ligatures w14:val="none"/>
              </w:rPr>
              <w:t xml:space="preserve">PONTUAÇÃO </w:t>
            </w:r>
            <w:proofErr w:type="gramStart"/>
            <w:r w:rsidRPr="00640676">
              <w:rPr>
                <w:rFonts w:ascii="Calibri" w:eastAsia="Times New Roman" w:hAnsi="Calibri" w:cs="Arial"/>
                <w:b/>
                <w:bCs/>
                <w:kern w:val="0"/>
                <w:lang w:eastAsia="pt-BR"/>
                <w14:ligatures w14:val="none"/>
              </w:rPr>
              <w:t>EXTRA TOTAL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7777777" w:rsidR="007B3FDB" w:rsidRPr="00640676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40676">
              <w:rPr>
                <w:rFonts w:ascii="Calibri" w:eastAsia="Times New Roman" w:hAnsi="Calibri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449CD2A1" w14:textId="24137CB6" w:rsidR="008B5A30" w:rsidRPr="00640676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64067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A pontuação final de cada candidatura será</w:t>
      </w:r>
      <w:r w:rsidR="00032668" w:rsidRPr="0064067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definida pel</w:t>
      </w:r>
      <w:r w:rsidR="00C953C7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a Comissão de Seleção, onde cada membro ficará responsável por julgar um projeto, através de sorteio.</w:t>
      </w:r>
    </w:p>
    <w:p w14:paraId="0B73C2F1" w14:textId="527DF13F" w:rsidR="008B5A30" w:rsidRPr="00640676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64067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Os critérios gerais são eliminatórios, de modo que, o agente cultural que receber pontuação </w:t>
      </w:r>
      <w:proofErr w:type="gramStart"/>
      <w:r w:rsidRPr="0064067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0</w:t>
      </w:r>
      <w:proofErr w:type="gramEnd"/>
      <w:r w:rsidRPr="0064067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em algum dos critérios será desclassificado do Edital.</w:t>
      </w:r>
    </w:p>
    <w:p w14:paraId="730A5510" w14:textId="77777777" w:rsidR="008B5A30" w:rsidRPr="00640676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64067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lastRenderedPageBreak/>
        <w:t xml:space="preserve">Os bônus de pontuação são cumulativos e não constituem critérios obrigatórios, de modo que a pontuação </w:t>
      </w:r>
      <w:proofErr w:type="gramStart"/>
      <w:r w:rsidRPr="0064067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0</w:t>
      </w:r>
      <w:proofErr w:type="gramEnd"/>
      <w:r w:rsidRPr="0064067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em algum dos pontos bônus não desclassifica o proponente.</w:t>
      </w:r>
    </w:p>
    <w:p w14:paraId="6E6E4BE2" w14:textId="3A187974" w:rsidR="008B5A30" w:rsidRPr="00640676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4067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Em caso de empate, serão utilizados para fins de classificação dos projetos a maior nota nos critérios de acordo com a ordem abaixo definida: A, B, C, D, E, F, G,</w:t>
      </w:r>
      <w:r w:rsidR="00D752F3" w:rsidRPr="0064067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64067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H respectivamente.</w:t>
      </w:r>
    </w:p>
    <w:p w14:paraId="18620DB9" w14:textId="2F36C0DB" w:rsidR="008B5A30" w:rsidRPr="00640676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4067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Caso nenhum dos critérios acima elencados seja capaz </w:t>
      </w:r>
      <w:r w:rsidR="00623A18" w:rsidRPr="0064067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 promover o desempate será adotado como critério</w:t>
      </w:r>
      <w:r w:rsidRPr="0064067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desempate</w:t>
      </w:r>
      <w:r w:rsidR="00623A18" w:rsidRPr="0064067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623A18" w:rsidRPr="0064067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o</w:t>
      </w:r>
      <w:r w:rsidRPr="0064067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</w:t>
      </w:r>
      <w:r w:rsidR="00623A18" w:rsidRPr="0064067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proponente com maior idade</w:t>
      </w:r>
      <w:r w:rsidR="00E02A76" w:rsidRPr="0064067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.</w:t>
      </w:r>
    </w:p>
    <w:p w14:paraId="04B525FD" w14:textId="77777777" w:rsidR="008B5A30" w:rsidRPr="00640676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4067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 considerados aptos os projetos que receberem nota final igual ou superior a 50 pontos.</w:t>
      </w:r>
    </w:p>
    <w:p w14:paraId="347EFBBB" w14:textId="77777777" w:rsidR="008B5A30" w:rsidRPr="00640676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4067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640676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4067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 - receberam nota </w:t>
      </w:r>
      <w:proofErr w:type="gramStart"/>
      <w:r w:rsidRPr="0064067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0</w:t>
      </w:r>
      <w:proofErr w:type="gramEnd"/>
      <w:r w:rsidRPr="0064067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em qualquer dos critérios obrigatórios; </w:t>
      </w:r>
    </w:p>
    <w:p w14:paraId="4395F0D4" w14:textId="77777777" w:rsidR="008B5A30" w:rsidRPr="00640676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4067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640676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inciso IV do caput do art. 3º da </w:t>
        </w:r>
        <w:proofErr w:type="gramStart"/>
        <w:r w:rsidRPr="00640676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Constituição,</w:t>
        </w:r>
        <w:proofErr w:type="gramEnd"/>
      </w:hyperlink>
      <w:r w:rsidRPr="0064067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640676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4067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</w:t>
      </w:r>
      <w:bookmarkStart w:id="0" w:name="_GoBack"/>
      <w:bookmarkEnd w:id="0"/>
      <w:r w:rsidRPr="0064067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r, ainda, a aplicação de sanções administrativas ou criminais.</w:t>
      </w:r>
    </w:p>
    <w:sectPr w:rsidR="008B5A30" w:rsidRPr="0064067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4D648" w14:textId="77777777" w:rsidR="004513E4" w:rsidRDefault="004513E4" w:rsidP="0037465D">
      <w:pPr>
        <w:spacing w:after="0" w:line="240" w:lineRule="auto"/>
      </w:pPr>
      <w:r>
        <w:separator/>
      </w:r>
    </w:p>
  </w:endnote>
  <w:endnote w:type="continuationSeparator" w:id="0">
    <w:p w14:paraId="2E07F56B" w14:textId="77777777" w:rsidR="004513E4" w:rsidRDefault="004513E4" w:rsidP="0037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47EC1" w14:textId="77777777" w:rsidR="0037465D" w:rsidRPr="005728D9" w:rsidRDefault="0037465D" w:rsidP="0037465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0"/>
        <w:szCs w:val="20"/>
        <w14:ligatures w14:val="none"/>
      </w:rPr>
    </w:pP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Praça Manoel Monteiro, 75, </w:t>
    </w:r>
    <w:r w:rsidRPr="005728D9">
      <w:rPr>
        <w:rFonts w:ascii="Calibri" w:eastAsia="Calibri" w:hAnsi="Calibri" w:cs="Times New Roman"/>
        <w:kern w:val="0"/>
        <w:sz w:val="20"/>
        <w:szCs w:val="20"/>
        <w14:ligatures w14:val="none"/>
      </w:rPr>
      <w:t>C</w:t>
    </w: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entro, </w:t>
    </w:r>
    <w:r w:rsidRPr="005728D9">
      <w:rPr>
        <w:rFonts w:ascii="Calibri" w:eastAsia="Calibri" w:hAnsi="Calibri" w:cs="Times New Roman"/>
        <w:kern w:val="0"/>
        <w:sz w:val="20"/>
        <w:szCs w:val="20"/>
        <w14:ligatures w14:val="none"/>
      </w:rPr>
      <w:t>CEP: 57480-000</w:t>
    </w: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 Delmiro Gouveia/</w:t>
    </w:r>
    <w:proofErr w:type="gramStart"/>
    <w:r>
      <w:rPr>
        <w:rFonts w:ascii="Calibri" w:eastAsia="Calibri" w:hAnsi="Calibri" w:cs="Times New Roman"/>
        <w:kern w:val="0"/>
        <w:sz w:val="20"/>
        <w:szCs w:val="20"/>
        <w14:ligatures w14:val="none"/>
      </w:rPr>
      <w:t>AL</w:t>
    </w:r>
    <w:proofErr w:type="gramEnd"/>
  </w:p>
  <w:p w14:paraId="151F9A57" w14:textId="77777777" w:rsidR="0037465D" w:rsidRPr="005728D9" w:rsidRDefault="0037465D" w:rsidP="0037465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color w:val="0000FF"/>
        <w:kern w:val="0"/>
        <w:sz w:val="18"/>
        <w:u w:val="single"/>
        <w14:ligatures w14:val="none"/>
      </w:rPr>
    </w:pPr>
    <w:r w:rsidRPr="005728D9">
      <w:rPr>
        <w:rFonts w:ascii="Calibri" w:eastAsia="Calibri" w:hAnsi="Calibri" w:cs="Times New Roman"/>
        <w:kern w:val="0"/>
        <w:sz w:val="18"/>
        <w14:ligatures w14:val="none"/>
      </w:rPr>
      <w:t>E-mails: seturce@delmirogouveia.al.gov.br/se</w:t>
    </w:r>
    <w:r>
      <w:rPr>
        <w:rFonts w:ascii="Calibri" w:eastAsia="Calibri" w:hAnsi="Calibri" w:cs="Times New Roman"/>
        <w:kern w:val="0"/>
        <w:sz w:val="18"/>
        <w14:ligatures w14:val="none"/>
      </w:rPr>
      <w:t>cult</w:t>
    </w:r>
    <w:r w:rsidRPr="005728D9">
      <w:rPr>
        <w:rFonts w:ascii="Calibri" w:eastAsia="Calibri" w:hAnsi="Calibri" w:cs="Times New Roman"/>
        <w:kern w:val="0"/>
        <w:sz w:val="18"/>
        <w14:ligatures w14:val="none"/>
      </w:rPr>
      <w:t>edelmirogouveia@gmail.com</w:t>
    </w:r>
  </w:p>
  <w:p w14:paraId="6D6BC224" w14:textId="19C7FE76" w:rsidR="0037465D" w:rsidRPr="0037465D" w:rsidRDefault="0037465D" w:rsidP="0037465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0"/>
        <w:szCs w:val="20"/>
        <w14:ligatures w14:val="none"/>
      </w:rPr>
    </w:pPr>
    <w:r w:rsidRPr="005728D9">
      <w:rPr>
        <w:rFonts w:ascii="Calibri" w:eastAsia="Calibri" w:hAnsi="Calibri" w:cs="Times New Roman"/>
        <w:kern w:val="0"/>
        <w:sz w:val="20"/>
        <w:szCs w:val="20"/>
        <w14:ligatures w14:val="none"/>
      </w:rPr>
      <w:t>Contato: (82) 98224-2657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CD4E7" w14:textId="77777777" w:rsidR="004513E4" w:rsidRDefault="004513E4" w:rsidP="0037465D">
      <w:pPr>
        <w:spacing w:after="0" w:line="240" w:lineRule="auto"/>
      </w:pPr>
      <w:r>
        <w:separator/>
      </w:r>
    </w:p>
  </w:footnote>
  <w:footnote w:type="continuationSeparator" w:id="0">
    <w:p w14:paraId="071BA8EF" w14:textId="77777777" w:rsidR="004513E4" w:rsidRDefault="004513E4" w:rsidP="0037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AB7A1" w14:textId="77777777" w:rsidR="0037465D" w:rsidRPr="0037465D" w:rsidRDefault="0037465D" w:rsidP="0037465D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 w:rsidRPr="0037465D">
      <w:rPr>
        <w:rFonts w:ascii="Calibri" w:eastAsia="Calibri" w:hAnsi="Calibri" w:cs="Times New Roman"/>
        <w:noProof/>
        <w:kern w:val="0"/>
        <w:lang w:eastAsia="pt-BR"/>
        <w14:ligatures w14:val="none"/>
      </w:rPr>
      <w:drawing>
        <wp:anchor distT="0" distB="0" distL="114300" distR="114300" simplePos="0" relativeHeight="251659264" behindDoc="1" locked="0" layoutInCell="1" allowOverlap="1" wp14:anchorId="003E6FEA" wp14:editId="765817B5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38582" w14:textId="77777777" w:rsidR="0037465D" w:rsidRPr="0037465D" w:rsidRDefault="0037465D" w:rsidP="0037465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14:ligatures w14:val="none"/>
      </w:rPr>
    </w:pPr>
  </w:p>
  <w:p w14:paraId="4BC5CD41" w14:textId="77777777" w:rsidR="0037465D" w:rsidRPr="0037465D" w:rsidRDefault="0037465D" w:rsidP="0037465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</w:p>
  <w:p w14:paraId="7E60085B" w14:textId="77777777" w:rsidR="0037465D" w:rsidRPr="0037465D" w:rsidRDefault="0037465D" w:rsidP="0037465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37465D">
      <w:rPr>
        <w:rFonts w:ascii="Calibri" w:eastAsia="Calibri" w:hAnsi="Calibri" w:cs="Times New Roman"/>
        <w:kern w:val="0"/>
        <w:sz w:val="24"/>
        <w:szCs w:val="24"/>
        <w14:ligatures w14:val="none"/>
      </w:rPr>
      <w:t>MUNICIPIO DE DELMIRO GOUVEIA</w:t>
    </w:r>
  </w:p>
  <w:p w14:paraId="714378E9" w14:textId="2C926155" w:rsidR="0037465D" w:rsidRDefault="0037465D" w:rsidP="0037465D">
    <w:pPr>
      <w:tabs>
        <w:tab w:val="center" w:pos="4252"/>
        <w:tab w:val="left" w:pos="7050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37465D">
      <w:rPr>
        <w:rFonts w:ascii="Calibri" w:eastAsia="Calibri" w:hAnsi="Calibri" w:cs="Times New Roman"/>
        <w:kern w:val="0"/>
        <w:sz w:val="24"/>
        <w:szCs w:val="24"/>
        <w14:ligatures w14:val="none"/>
      </w:rPr>
      <w:t>CNPJ: 12.224.895/0001-27</w:t>
    </w:r>
  </w:p>
  <w:p w14:paraId="5C2082C0" w14:textId="77777777" w:rsidR="00806B5A" w:rsidRPr="0037465D" w:rsidRDefault="00806B5A" w:rsidP="0037465D">
    <w:pPr>
      <w:tabs>
        <w:tab w:val="center" w:pos="4252"/>
        <w:tab w:val="left" w:pos="7050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30"/>
    <w:rsid w:val="00032668"/>
    <w:rsid w:val="000D238A"/>
    <w:rsid w:val="00255EC3"/>
    <w:rsid w:val="00333B16"/>
    <w:rsid w:val="0037465D"/>
    <w:rsid w:val="0039758A"/>
    <w:rsid w:val="003A50B4"/>
    <w:rsid w:val="003C7E9A"/>
    <w:rsid w:val="004513E4"/>
    <w:rsid w:val="004F3F36"/>
    <w:rsid w:val="005A4D66"/>
    <w:rsid w:val="005C4A1F"/>
    <w:rsid w:val="00600A01"/>
    <w:rsid w:val="00623A18"/>
    <w:rsid w:val="00640676"/>
    <w:rsid w:val="006936E2"/>
    <w:rsid w:val="007515D1"/>
    <w:rsid w:val="007B3FDB"/>
    <w:rsid w:val="00806B5A"/>
    <w:rsid w:val="008B5A30"/>
    <w:rsid w:val="008F19EC"/>
    <w:rsid w:val="009642C9"/>
    <w:rsid w:val="00BE2B83"/>
    <w:rsid w:val="00C1108E"/>
    <w:rsid w:val="00C953C7"/>
    <w:rsid w:val="00D752F3"/>
    <w:rsid w:val="00D83B30"/>
    <w:rsid w:val="00DB19BE"/>
    <w:rsid w:val="00DD42D1"/>
    <w:rsid w:val="00E01A6E"/>
    <w:rsid w:val="00E02A76"/>
    <w:rsid w:val="00E13B29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65D"/>
  </w:style>
  <w:style w:type="paragraph" w:styleId="Rodap">
    <w:name w:val="footer"/>
    <w:basedOn w:val="Normal"/>
    <w:link w:val="RodapChar"/>
    <w:uiPriority w:val="99"/>
    <w:unhideWhenUsed/>
    <w:rsid w:val="0037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65D"/>
  </w:style>
  <w:style w:type="paragraph" w:styleId="Rodap">
    <w:name w:val="footer"/>
    <w:basedOn w:val="Normal"/>
    <w:link w:val="RodapChar"/>
    <w:uiPriority w:val="99"/>
    <w:unhideWhenUsed/>
    <w:rsid w:val="0037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Comsofti</cp:lastModifiedBy>
  <cp:revision>25</cp:revision>
  <cp:lastPrinted>2023-09-22T12:48:00Z</cp:lastPrinted>
  <dcterms:created xsi:type="dcterms:W3CDTF">2023-06-29T14:23:00Z</dcterms:created>
  <dcterms:modified xsi:type="dcterms:W3CDTF">2023-10-06T19:08:00Z</dcterms:modified>
</cp:coreProperties>
</file>